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030" w:rsidRDefault="00B33030" w:rsidP="00B33030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3</w:t>
      </w:r>
    </w:p>
    <w:p w:rsidR="00B33030" w:rsidRDefault="00B33030" w:rsidP="00B33030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Do Zarządzenia Nr…/2017</w:t>
      </w:r>
    </w:p>
    <w:p w:rsidR="00B33030" w:rsidRDefault="00B33030" w:rsidP="00B33030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Dyrektora ZSS im. J. Korczaka w Kcyni</w:t>
      </w:r>
    </w:p>
    <w:p w:rsidR="00B33030" w:rsidRDefault="00A6034E" w:rsidP="00B33030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 dnia 18</w:t>
      </w:r>
      <w:r w:rsidR="0057441C">
        <w:rPr>
          <w:b/>
          <w:i/>
          <w:sz w:val="18"/>
          <w:szCs w:val="18"/>
        </w:rPr>
        <w:t xml:space="preserve"> </w:t>
      </w:r>
      <w:r w:rsidR="00B33030">
        <w:rPr>
          <w:b/>
          <w:i/>
          <w:sz w:val="18"/>
          <w:szCs w:val="18"/>
        </w:rPr>
        <w:t>września 2017 roku</w:t>
      </w:r>
    </w:p>
    <w:p w:rsidR="00B33030" w:rsidRDefault="00B33030" w:rsidP="00D33733">
      <w:pPr>
        <w:tabs>
          <w:tab w:val="left" w:pos="6636"/>
        </w:tabs>
        <w:rPr>
          <w:sz w:val="36"/>
          <w:szCs w:val="36"/>
        </w:rPr>
      </w:pPr>
    </w:p>
    <w:p w:rsidR="00456A82" w:rsidRDefault="00B33030" w:rsidP="00D33733">
      <w:pPr>
        <w:tabs>
          <w:tab w:val="left" w:pos="6636"/>
        </w:tabs>
        <w:rPr>
          <w:sz w:val="36"/>
          <w:szCs w:val="36"/>
        </w:rPr>
      </w:pPr>
      <w:r>
        <w:rPr>
          <w:sz w:val="36"/>
          <w:szCs w:val="36"/>
        </w:rPr>
        <w:t>Zestaw podręczników do  przedmiotów ogólnyc</w:t>
      </w:r>
      <w:r w:rsidR="00A03D82">
        <w:rPr>
          <w:sz w:val="36"/>
          <w:szCs w:val="36"/>
        </w:rPr>
        <w:t xml:space="preserve">h i zawodowych do klasy I </w:t>
      </w:r>
      <w:r>
        <w:rPr>
          <w:sz w:val="36"/>
          <w:szCs w:val="36"/>
        </w:rPr>
        <w:t xml:space="preserve"> Branżowej</w:t>
      </w:r>
      <w:r w:rsidR="00A03D82">
        <w:rPr>
          <w:sz w:val="36"/>
          <w:szCs w:val="36"/>
        </w:rPr>
        <w:t xml:space="preserve"> Szkoły I stopnia</w:t>
      </w:r>
      <w:r>
        <w:rPr>
          <w:sz w:val="36"/>
          <w:szCs w:val="36"/>
        </w:rPr>
        <w:t xml:space="preserve">  na podbudowie gimnazjum .</w:t>
      </w:r>
      <w:r w:rsidR="00D33733">
        <w:rPr>
          <w:sz w:val="36"/>
          <w:szCs w:val="36"/>
        </w:rPr>
        <w:tab/>
      </w:r>
    </w:p>
    <w:p w:rsidR="00D33733" w:rsidRDefault="00D33733" w:rsidP="00D33733">
      <w:pPr>
        <w:tabs>
          <w:tab w:val="left" w:pos="6636"/>
        </w:tabs>
        <w:rPr>
          <w:sz w:val="36"/>
          <w:szCs w:val="3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7"/>
        <w:gridCol w:w="2579"/>
        <w:gridCol w:w="2268"/>
        <w:gridCol w:w="1134"/>
        <w:gridCol w:w="1554"/>
      </w:tblGrid>
      <w:tr w:rsidR="005E5B86" w:rsidTr="00776AE7">
        <w:tc>
          <w:tcPr>
            <w:tcW w:w="1527" w:type="dxa"/>
          </w:tcPr>
          <w:p w:rsidR="00D33733" w:rsidRPr="008B5881" w:rsidRDefault="00D94370" w:rsidP="00D33733">
            <w:pPr>
              <w:tabs>
                <w:tab w:val="left" w:pos="6636"/>
              </w:tabs>
              <w:rPr>
                <w:b/>
                <w:sz w:val="28"/>
                <w:szCs w:val="28"/>
              </w:rPr>
            </w:pPr>
            <w:r w:rsidRPr="008B5881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579" w:type="dxa"/>
          </w:tcPr>
          <w:p w:rsidR="00D33733" w:rsidRPr="008B5881" w:rsidRDefault="00D94370" w:rsidP="00D33733">
            <w:pPr>
              <w:tabs>
                <w:tab w:val="left" w:pos="6636"/>
              </w:tabs>
              <w:rPr>
                <w:b/>
                <w:sz w:val="28"/>
                <w:szCs w:val="28"/>
              </w:rPr>
            </w:pPr>
            <w:r w:rsidRPr="008B5881">
              <w:rPr>
                <w:b/>
                <w:sz w:val="28"/>
                <w:szCs w:val="28"/>
              </w:rPr>
              <w:t xml:space="preserve">Tytuł </w:t>
            </w:r>
            <w:r w:rsidR="005E5B86" w:rsidRPr="008B5881">
              <w:rPr>
                <w:b/>
                <w:sz w:val="28"/>
                <w:szCs w:val="28"/>
              </w:rPr>
              <w:t>podręcznika</w:t>
            </w:r>
          </w:p>
        </w:tc>
        <w:tc>
          <w:tcPr>
            <w:tcW w:w="2268" w:type="dxa"/>
          </w:tcPr>
          <w:p w:rsidR="00D33733" w:rsidRPr="008B5881" w:rsidRDefault="008B5881" w:rsidP="00D33733">
            <w:pPr>
              <w:tabs>
                <w:tab w:val="left" w:pos="6636"/>
              </w:tabs>
              <w:rPr>
                <w:b/>
                <w:sz w:val="28"/>
                <w:szCs w:val="28"/>
              </w:rPr>
            </w:pPr>
            <w:r w:rsidRPr="008B5881">
              <w:rPr>
                <w:b/>
                <w:sz w:val="28"/>
                <w:szCs w:val="28"/>
              </w:rPr>
              <w:t>A</w:t>
            </w:r>
            <w:r w:rsidR="00D94370" w:rsidRPr="008B5881">
              <w:rPr>
                <w:b/>
                <w:sz w:val="28"/>
                <w:szCs w:val="28"/>
              </w:rPr>
              <w:t>utor</w:t>
            </w:r>
          </w:p>
        </w:tc>
        <w:tc>
          <w:tcPr>
            <w:tcW w:w="1134" w:type="dxa"/>
          </w:tcPr>
          <w:p w:rsidR="00D33733" w:rsidRPr="008B5881" w:rsidRDefault="008B5881" w:rsidP="00D33733">
            <w:pPr>
              <w:tabs>
                <w:tab w:val="left" w:pos="6636"/>
              </w:tabs>
              <w:rPr>
                <w:b/>
                <w:sz w:val="28"/>
                <w:szCs w:val="28"/>
              </w:rPr>
            </w:pPr>
            <w:r w:rsidRPr="008B5881">
              <w:rPr>
                <w:b/>
                <w:sz w:val="28"/>
                <w:szCs w:val="28"/>
              </w:rPr>
              <w:t>W</w:t>
            </w:r>
            <w:r w:rsidR="00D94370" w:rsidRPr="008B5881">
              <w:rPr>
                <w:b/>
                <w:sz w:val="28"/>
                <w:szCs w:val="28"/>
              </w:rPr>
              <w:t>ydawnictwo</w:t>
            </w:r>
          </w:p>
        </w:tc>
        <w:tc>
          <w:tcPr>
            <w:tcW w:w="1554" w:type="dxa"/>
          </w:tcPr>
          <w:p w:rsidR="00D33733" w:rsidRPr="008B5881" w:rsidRDefault="0081323E" w:rsidP="00D33733">
            <w:pPr>
              <w:tabs>
                <w:tab w:val="left" w:pos="6636"/>
              </w:tabs>
              <w:rPr>
                <w:b/>
                <w:sz w:val="28"/>
                <w:szCs w:val="28"/>
              </w:rPr>
            </w:pPr>
            <w:r w:rsidRPr="008B5881">
              <w:rPr>
                <w:b/>
                <w:sz w:val="28"/>
                <w:szCs w:val="28"/>
              </w:rPr>
              <w:t>Nr ew. w wykazie MEN</w:t>
            </w:r>
            <w:r w:rsidR="00EE0648" w:rsidRPr="008B5881">
              <w:rPr>
                <w:b/>
                <w:sz w:val="28"/>
                <w:szCs w:val="28"/>
              </w:rPr>
              <w:t xml:space="preserve"> lub rok dopuszczenia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579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,,Zrozumieć świat 1”</w:t>
            </w:r>
          </w:p>
        </w:tc>
        <w:tc>
          <w:tcPr>
            <w:tcW w:w="2268" w:type="dxa"/>
          </w:tcPr>
          <w:p w:rsidR="00D33733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Nowosielska</w:t>
            </w:r>
            <w:r w:rsidR="00594355">
              <w:rPr>
                <w:sz w:val="24"/>
                <w:szCs w:val="24"/>
              </w:rPr>
              <w:t>;</w:t>
            </w:r>
          </w:p>
          <w:p w:rsidR="005E5B86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Szydłowska</w:t>
            </w:r>
          </w:p>
        </w:tc>
        <w:tc>
          <w:tcPr>
            <w:tcW w:w="1134" w:type="dxa"/>
          </w:tcPr>
          <w:p w:rsidR="00D33733" w:rsidRPr="005E5B86" w:rsidRDefault="00CD205C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584/3/2014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2579" w:type="dxa"/>
          </w:tcPr>
          <w:p w:rsidR="00D33733" w:rsidRPr="005E5B86" w:rsidRDefault="000D056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,,Moja </w:t>
            </w:r>
            <w:proofErr w:type="spellStart"/>
            <w:r>
              <w:rPr>
                <w:sz w:val="24"/>
                <w:szCs w:val="24"/>
              </w:rPr>
              <w:t>professia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D33733" w:rsidRDefault="000D056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Charasz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76AE7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Krystyna Koncewicz-Sokołowska</w:t>
            </w:r>
          </w:p>
        </w:tc>
        <w:tc>
          <w:tcPr>
            <w:tcW w:w="1134" w:type="dxa"/>
          </w:tcPr>
          <w:p w:rsidR="00D33733" w:rsidRPr="005E5B86" w:rsidRDefault="00CD205C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D35B4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349/02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579" w:type="dxa"/>
          </w:tcPr>
          <w:p w:rsidR="00D33733" w:rsidRPr="005E5B86" w:rsidRDefault="0059435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Poznać przeszłość. Wiek XX”</w:t>
            </w:r>
            <w:r w:rsidR="0081323E">
              <w:rPr>
                <w:sz w:val="24"/>
                <w:szCs w:val="24"/>
              </w:rPr>
              <w:t xml:space="preserve"> Podręcznik dla szkół ponadgimnazjalnych.</w:t>
            </w:r>
          </w:p>
        </w:tc>
        <w:tc>
          <w:tcPr>
            <w:tcW w:w="2268" w:type="dxa"/>
          </w:tcPr>
          <w:p w:rsidR="00D33733" w:rsidRDefault="0059435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Roszak;</w:t>
            </w:r>
          </w:p>
          <w:p w:rsidR="00594355" w:rsidRPr="005E5B86" w:rsidRDefault="0059435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Jarosław </w:t>
            </w:r>
            <w:proofErr w:type="spellStart"/>
            <w:r>
              <w:rPr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134" w:type="dxa"/>
          </w:tcPr>
          <w:p w:rsidR="00D33733" w:rsidRPr="005E5B86" w:rsidRDefault="0059435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59435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525/2012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579" w:type="dxa"/>
          </w:tcPr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2268" w:type="dxa"/>
          </w:tcPr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134" w:type="dxa"/>
          </w:tcPr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554" w:type="dxa"/>
          </w:tcPr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579" w:type="dxa"/>
          </w:tcPr>
          <w:p w:rsidR="00D33733" w:rsidRPr="005E5B86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Biologia na czasie</w:t>
            </w:r>
            <w:r w:rsidR="0081323E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Podręcznik dla </w:t>
            </w:r>
            <w:proofErr w:type="spellStart"/>
            <w:r>
              <w:rPr>
                <w:sz w:val="24"/>
                <w:szCs w:val="24"/>
              </w:rPr>
              <w:t>szkoł</w:t>
            </w:r>
            <w:proofErr w:type="spellEnd"/>
            <w:r w:rsidR="0081323E">
              <w:rPr>
                <w:sz w:val="24"/>
                <w:szCs w:val="24"/>
              </w:rPr>
              <w:t xml:space="preserve"> ponadgimnazjalnych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33733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</w:t>
            </w:r>
            <w:proofErr w:type="spellStart"/>
            <w:r>
              <w:rPr>
                <w:sz w:val="24"/>
                <w:szCs w:val="24"/>
              </w:rPr>
              <w:t>Bonar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1323E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</w:t>
            </w:r>
            <w:proofErr w:type="spellStart"/>
            <w:r>
              <w:rPr>
                <w:sz w:val="24"/>
                <w:szCs w:val="24"/>
              </w:rPr>
              <w:t>Krzeszowiec</w:t>
            </w:r>
            <w:proofErr w:type="spellEnd"/>
            <w:r>
              <w:rPr>
                <w:sz w:val="24"/>
                <w:szCs w:val="24"/>
              </w:rPr>
              <w:t>-Jeleń;</w:t>
            </w:r>
          </w:p>
          <w:p w:rsidR="0081323E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Czachorowski</w:t>
            </w:r>
          </w:p>
        </w:tc>
        <w:tc>
          <w:tcPr>
            <w:tcW w:w="1134" w:type="dxa"/>
          </w:tcPr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450/2012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579" w:type="dxa"/>
          </w:tcPr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To jest chemia”</w:t>
            </w:r>
            <w:r w:rsidR="006E13A2">
              <w:rPr>
                <w:sz w:val="24"/>
                <w:szCs w:val="24"/>
              </w:rPr>
              <w:t xml:space="preserve"> Podręcznik dla szkół ponadgimnazjalnych.</w:t>
            </w:r>
          </w:p>
        </w:tc>
        <w:tc>
          <w:tcPr>
            <w:tcW w:w="2268" w:type="dxa"/>
          </w:tcPr>
          <w:p w:rsidR="00D33733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Romuald Hassa;</w:t>
            </w:r>
          </w:p>
          <w:p w:rsidR="006E13A2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Mrzigod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E13A2" w:rsidRPr="005E5B86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Janusz </w:t>
            </w:r>
            <w:proofErr w:type="spellStart"/>
            <w:r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134" w:type="dxa"/>
          </w:tcPr>
          <w:p w:rsidR="00D33733" w:rsidRPr="005E5B86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438/2012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2579" w:type="dxa"/>
          </w:tcPr>
          <w:p w:rsidR="00D33733" w:rsidRPr="005E5B86" w:rsidRDefault="005F647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Odkryć fizykę” Podręcznik dla szkół ponadgimnazjalnych</w:t>
            </w:r>
          </w:p>
        </w:tc>
        <w:tc>
          <w:tcPr>
            <w:tcW w:w="2268" w:type="dxa"/>
          </w:tcPr>
          <w:p w:rsidR="00D33733" w:rsidRDefault="005F647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Braun;</w:t>
            </w:r>
          </w:p>
          <w:p w:rsidR="005F647F" w:rsidRPr="005E5B86" w:rsidRDefault="005F647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Śliwa</w:t>
            </w:r>
          </w:p>
        </w:tc>
        <w:tc>
          <w:tcPr>
            <w:tcW w:w="1134" w:type="dxa"/>
          </w:tcPr>
          <w:p w:rsidR="00D33733" w:rsidRPr="005E5B86" w:rsidRDefault="005F647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5743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447/2012/2015</w:t>
            </w:r>
            <w:bookmarkStart w:id="0" w:name="_GoBack"/>
            <w:bookmarkEnd w:id="0"/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579" w:type="dxa"/>
          </w:tcPr>
          <w:p w:rsidR="00D33733" w:rsidRDefault="009758D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Matematyka” cz. 1</w:t>
            </w:r>
          </w:p>
          <w:p w:rsidR="009758D3" w:rsidRPr="005E5B86" w:rsidRDefault="009758D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,,Matematyka” cz.2</w:t>
            </w:r>
          </w:p>
        </w:tc>
        <w:tc>
          <w:tcPr>
            <w:tcW w:w="2268" w:type="dxa"/>
          </w:tcPr>
          <w:p w:rsidR="00D33733" w:rsidRDefault="009758D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 Babiański, K.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</w:p>
          <w:p w:rsidR="009758D3" w:rsidRPr="005E5B86" w:rsidRDefault="009758D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 Babiański, K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13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33733" w:rsidRPr="005E5B86" w:rsidRDefault="009758D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573/1/2012</w:t>
            </w:r>
          </w:p>
          <w:p w:rsidR="00D33733" w:rsidRPr="005E5B86" w:rsidRDefault="009758D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573/2/2013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Informatyka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 dla szkoły ponadgimnazjalnej- zakres podstawowy.</w:t>
            </w:r>
          </w:p>
        </w:tc>
        <w:tc>
          <w:tcPr>
            <w:tcW w:w="2268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1134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554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536/2012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2579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134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554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2579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,,Żyję i działam bezpiecznie”</w:t>
            </w:r>
          </w:p>
        </w:tc>
        <w:tc>
          <w:tcPr>
            <w:tcW w:w="2268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</w:tc>
        <w:tc>
          <w:tcPr>
            <w:tcW w:w="1134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426/2012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579" w:type="dxa"/>
          </w:tcPr>
          <w:p w:rsidR="00D33733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,,Drogi Świadków Zmartwychwstałego.</w:t>
            </w:r>
            <w:r w:rsidR="00C84C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Ze zmartwychwstałym w społeczeństwie.</w:t>
            </w:r>
          </w:p>
          <w:p w:rsidR="004041F4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4041F4" w:rsidRPr="005E5B86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,,Drogi Świadków Zmartwychwstałego. Ze zmartwychwstałym w rodzinie”</w:t>
            </w:r>
          </w:p>
        </w:tc>
        <w:tc>
          <w:tcPr>
            <w:tcW w:w="2268" w:type="dxa"/>
          </w:tcPr>
          <w:p w:rsidR="004041F4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Zbigniew Marek</w:t>
            </w:r>
          </w:p>
          <w:p w:rsidR="004041F4" w:rsidRPr="004041F4" w:rsidRDefault="004041F4" w:rsidP="004041F4">
            <w:pPr>
              <w:rPr>
                <w:sz w:val="24"/>
                <w:szCs w:val="24"/>
              </w:rPr>
            </w:pPr>
          </w:p>
          <w:p w:rsidR="004041F4" w:rsidRPr="004041F4" w:rsidRDefault="004041F4" w:rsidP="004041F4">
            <w:pPr>
              <w:rPr>
                <w:sz w:val="24"/>
                <w:szCs w:val="24"/>
              </w:rPr>
            </w:pPr>
          </w:p>
          <w:p w:rsidR="004041F4" w:rsidRDefault="004041F4" w:rsidP="004041F4">
            <w:pPr>
              <w:rPr>
                <w:sz w:val="24"/>
                <w:szCs w:val="24"/>
              </w:rPr>
            </w:pPr>
          </w:p>
          <w:p w:rsidR="004041F4" w:rsidRDefault="004041F4" w:rsidP="004041F4">
            <w:pPr>
              <w:rPr>
                <w:sz w:val="24"/>
                <w:szCs w:val="24"/>
              </w:rPr>
            </w:pPr>
          </w:p>
          <w:p w:rsidR="004041F4" w:rsidRDefault="004041F4" w:rsidP="004041F4">
            <w:pPr>
              <w:rPr>
                <w:sz w:val="24"/>
                <w:szCs w:val="24"/>
              </w:rPr>
            </w:pPr>
          </w:p>
          <w:p w:rsidR="00D33733" w:rsidRPr="004041F4" w:rsidRDefault="004041F4" w:rsidP="0040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Zbigniew Marek</w:t>
            </w:r>
          </w:p>
        </w:tc>
        <w:tc>
          <w:tcPr>
            <w:tcW w:w="113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33733" w:rsidRPr="005E5B86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AZ-52-01/1-1</w:t>
            </w:r>
          </w:p>
          <w:p w:rsidR="004041F4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4041F4" w:rsidRPr="004041F4" w:rsidRDefault="004041F4" w:rsidP="004041F4">
            <w:pPr>
              <w:rPr>
                <w:sz w:val="24"/>
                <w:szCs w:val="24"/>
              </w:rPr>
            </w:pPr>
          </w:p>
          <w:p w:rsidR="004041F4" w:rsidRPr="004041F4" w:rsidRDefault="004041F4" w:rsidP="004041F4">
            <w:pPr>
              <w:rPr>
                <w:sz w:val="24"/>
                <w:szCs w:val="24"/>
              </w:rPr>
            </w:pPr>
          </w:p>
          <w:p w:rsidR="004041F4" w:rsidRDefault="004041F4" w:rsidP="004041F4">
            <w:pPr>
              <w:rPr>
                <w:sz w:val="24"/>
                <w:szCs w:val="24"/>
              </w:rPr>
            </w:pPr>
          </w:p>
          <w:p w:rsidR="004041F4" w:rsidRDefault="004041F4" w:rsidP="004041F4">
            <w:pPr>
              <w:rPr>
                <w:sz w:val="24"/>
                <w:szCs w:val="24"/>
              </w:rPr>
            </w:pPr>
          </w:p>
          <w:p w:rsidR="00D33733" w:rsidRPr="004041F4" w:rsidRDefault="004041F4" w:rsidP="0040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AZ-52-01/1-1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 w produkcji cukierniczej</w:t>
            </w:r>
          </w:p>
        </w:tc>
        <w:tc>
          <w:tcPr>
            <w:tcW w:w="2579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Technika w produkcji cukierniczej”</w:t>
            </w:r>
          </w:p>
        </w:tc>
        <w:tc>
          <w:tcPr>
            <w:tcW w:w="2268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Kocierz</w:t>
            </w:r>
          </w:p>
        </w:tc>
        <w:tc>
          <w:tcPr>
            <w:tcW w:w="1134" w:type="dxa"/>
          </w:tcPr>
          <w:p w:rsidR="00D33733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EE0648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Technologie produkcji cukierniczej</w:t>
            </w:r>
          </w:p>
        </w:tc>
        <w:tc>
          <w:tcPr>
            <w:tcW w:w="2579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,,Technologie produkcji cukierniczej” </w:t>
            </w:r>
            <w:proofErr w:type="spellStart"/>
            <w:r>
              <w:rPr>
                <w:sz w:val="24"/>
                <w:szCs w:val="24"/>
              </w:rPr>
              <w:t>cz.I</w:t>
            </w:r>
            <w:proofErr w:type="spellEnd"/>
            <w:r>
              <w:rPr>
                <w:sz w:val="24"/>
                <w:szCs w:val="24"/>
              </w:rPr>
              <w:t>-II</w:t>
            </w:r>
          </w:p>
        </w:tc>
        <w:tc>
          <w:tcPr>
            <w:tcW w:w="2268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Kaźmierczak</w:t>
            </w:r>
          </w:p>
        </w:tc>
        <w:tc>
          <w:tcPr>
            <w:tcW w:w="1134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gospo</w:t>
            </w:r>
            <w:r w:rsidR="00594355">
              <w:rPr>
                <w:sz w:val="24"/>
                <w:szCs w:val="24"/>
              </w:rPr>
              <w:t>darcza w gastronomii</w:t>
            </w:r>
          </w:p>
        </w:tc>
        <w:tc>
          <w:tcPr>
            <w:tcW w:w="2579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,,Działalność gospodarcza w gastronomii”</w:t>
            </w:r>
          </w:p>
        </w:tc>
        <w:tc>
          <w:tcPr>
            <w:tcW w:w="2268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 Górska – </w:t>
            </w:r>
            <w:proofErr w:type="spellStart"/>
            <w:r>
              <w:rPr>
                <w:sz w:val="24"/>
                <w:szCs w:val="24"/>
              </w:rPr>
              <w:t>Warsewicz</w:t>
            </w:r>
            <w:proofErr w:type="spellEnd"/>
            <w:r>
              <w:rPr>
                <w:sz w:val="24"/>
                <w:szCs w:val="24"/>
              </w:rPr>
              <w:t>; Beata Sawicka; Teresa Mikulska</w:t>
            </w:r>
          </w:p>
        </w:tc>
        <w:tc>
          <w:tcPr>
            <w:tcW w:w="1134" w:type="dxa"/>
          </w:tcPr>
          <w:p w:rsidR="00D33733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8B5881" w:rsidRPr="005E5B86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1/2014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Technologia gastronomiczna z towaroznawstwem</w:t>
            </w:r>
          </w:p>
        </w:tc>
        <w:tc>
          <w:tcPr>
            <w:tcW w:w="2579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,,Technologia gastronomiczna z towaroznawstwem</w:t>
            </w:r>
            <w:r w:rsidR="001A5989">
              <w:rPr>
                <w:sz w:val="24"/>
                <w:szCs w:val="24"/>
              </w:rPr>
              <w:t>” cz. I-II</w:t>
            </w:r>
          </w:p>
        </w:tc>
        <w:tc>
          <w:tcPr>
            <w:tcW w:w="2268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Konarzewska</w:t>
            </w:r>
          </w:p>
        </w:tc>
        <w:tc>
          <w:tcPr>
            <w:tcW w:w="1134" w:type="dxa"/>
          </w:tcPr>
          <w:p w:rsidR="00D33733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1A5989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69/2013</w:t>
            </w:r>
          </w:p>
        </w:tc>
      </w:tr>
      <w:tr w:rsidR="00594355" w:rsidRPr="005E5B86" w:rsidTr="00776AE7">
        <w:tc>
          <w:tcPr>
            <w:tcW w:w="1527" w:type="dxa"/>
          </w:tcPr>
          <w:p w:rsidR="00594355" w:rsidRDefault="0059435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Wyposażenie i zasady bezpieczeństwa w gastronomii</w:t>
            </w:r>
          </w:p>
        </w:tc>
        <w:tc>
          <w:tcPr>
            <w:tcW w:w="2579" w:type="dxa"/>
          </w:tcPr>
          <w:p w:rsidR="00594355" w:rsidRPr="005E5B86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,,Wyposażenie i zasady bezpieczeństwa w gastronomii”</w:t>
            </w:r>
          </w:p>
        </w:tc>
        <w:tc>
          <w:tcPr>
            <w:tcW w:w="2268" w:type="dxa"/>
          </w:tcPr>
          <w:p w:rsidR="00594355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Kasperek;</w:t>
            </w:r>
          </w:p>
          <w:p w:rsidR="008B5881" w:rsidRPr="005E5B86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Marzanna Kondratowicz</w:t>
            </w:r>
          </w:p>
        </w:tc>
        <w:tc>
          <w:tcPr>
            <w:tcW w:w="1134" w:type="dxa"/>
          </w:tcPr>
          <w:p w:rsidR="00594355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8B5881" w:rsidRPr="005E5B86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594355" w:rsidRPr="005E5B86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</w:tbl>
    <w:p w:rsidR="00D33733" w:rsidRDefault="00D33733" w:rsidP="00D33733">
      <w:pPr>
        <w:tabs>
          <w:tab w:val="left" w:pos="6636"/>
        </w:tabs>
        <w:rPr>
          <w:sz w:val="24"/>
          <w:szCs w:val="24"/>
        </w:rPr>
      </w:pPr>
    </w:p>
    <w:p w:rsidR="0057441C" w:rsidRDefault="0057441C" w:rsidP="00D33733">
      <w:pPr>
        <w:tabs>
          <w:tab w:val="left" w:pos="6636"/>
        </w:tabs>
        <w:rPr>
          <w:sz w:val="24"/>
          <w:szCs w:val="24"/>
        </w:rPr>
      </w:pPr>
    </w:p>
    <w:p w:rsidR="0057441C" w:rsidRPr="005E5B86" w:rsidRDefault="00A6034E" w:rsidP="00D33733">
      <w:pPr>
        <w:tabs>
          <w:tab w:val="left" w:pos="6636"/>
        </w:tabs>
        <w:rPr>
          <w:sz w:val="24"/>
          <w:szCs w:val="24"/>
        </w:rPr>
      </w:pPr>
      <w:r>
        <w:rPr>
          <w:sz w:val="24"/>
          <w:szCs w:val="24"/>
        </w:rPr>
        <w:t>Kcynia, dnia 18</w:t>
      </w:r>
      <w:r w:rsidR="0057441C">
        <w:rPr>
          <w:sz w:val="24"/>
          <w:szCs w:val="24"/>
        </w:rPr>
        <w:t>.09.2017                                                           Dyrektor: Barbara Grodzicka</w:t>
      </w:r>
    </w:p>
    <w:sectPr w:rsidR="0057441C" w:rsidRPr="005E5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33"/>
    <w:rsid w:val="000D0560"/>
    <w:rsid w:val="000E1E77"/>
    <w:rsid w:val="001470EA"/>
    <w:rsid w:val="001A5989"/>
    <w:rsid w:val="00251065"/>
    <w:rsid w:val="004041F4"/>
    <w:rsid w:val="00513BF9"/>
    <w:rsid w:val="0057431F"/>
    <w:rsid w:val="0057441C"/>
    <w:rsid w:val="00594355"/>
    <w:rsid w:val="005E5B86"/>
    <w:rsid w:val="005F647F"/>
    <w:rsid w:val="00630E12"/>
    <w:rsid w:val="006E13A2"/>
    <w:rsid w:val="00732F7D"/>
    <w:rsid w:val="00776AE7"/>
    <w:rsid w:val="007D0AD7"/>
    <w:rsid w:val="0081323E"/>
    <w:rsid w:val="008B5881"/>
    <w:rsid w:val="009132A0"/>
    <w:rsid w:val="00933946"/>
    <w:rsid w:val="009758D3"/>
    <w:rsid w:val="00A03D82"/>
    <w:rsid w:val="00A6034E"/>
    <w:rsid w:val="00B33030"/>
    <w:rsid w:val="00B669B8"/>
    <w:rsid w:val="00C84C20"/>
    <w:rsid w:val="00CD205C"/>
    <w:rsid w:val="00CE516F"/>
    <w:rsid w:val="00D33733"/>
    <w:rsid w:val="00D35B47"/>
    <w:rsid w:val="00D94370"/>
    <w:rsid w:val="00EE0648"/>
    <w:rsid w:val="00F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CDB2"/>
  <w15:chartTrackingRefBased/>
  <w15:docId w15:val="{622A5761-8225-4995-8ED0-924571F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25</cp:revision>
  <dcterms:created xsi:type="dcterms:W3CDTF">2017-09-07T21:08:00Z</dcterms:created>
  <dcterms:modified xsi:type="dcterms:W3CDTF">2017-09-18T18:34:00Z</dcterms:modified>
</cp:coreProperties>
</file>